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B4" w:rsidRDefault="00916BB4" w:rsidP="00916BB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16BB4" w:rsidRDefault="00916BB4" w:rsidP="00916BB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Теория вероятности и математическая статистика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6BB4" w:rsidRDefault="00916BB4" w:rsidP="00916BB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38.03.05 БИЗНЕС-ИНФОРМАТИКА</w:t>
      </w:r>
    </w:p>
    <w:p w:rsidR="00916BB4" w:rsidRPr="00916BB4" w:rsidRDefault="00916BB4" w:rsidP="00916BB4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«Цифровая трансформация управления бизнесом»</w:t>
      </w:r>
    </w:p>
    <w:bookmarkEnd w:id="0"/>
    <w:p w:rsidR="00916BB4" w:rsidRDefault="00916BB4" w:rsidP="00916BB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ИТ-менеджмент в бизнесе</w:t>
      </w:r>
    </w:p>
    <w:p w:rsidR="00916BB4" w:rsidRDefault="00916BB4" w:rsidP="00916BB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916BB4" w:rsidRDefault="00916BB4" w:rsidP="00916BB4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916BB4" w:rsidRDefault="00916BB4" w:rsidP="00916BB4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является формирование компетенций УК-10 (способности  осуществлять поиск,  критически  анализировать,  обобщать  и систематизировать  информацию,  использовать системный  подход  для решения поставленных задач); УК-4</w:t>
      </w:r>
      <w:r>
        <w:rPr>
          <w:rStyle w:val="FontStyle77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3"/>
          <w:sz w:val="28"/>
          <w:szCs w:val="28"/>
        </w:rPr>
        <w:t>способность использовать  прикладное  программное  обеспечение  при решении  профессиональных  задач</w:t>
      </w:r>
      <w:r>
        <w:rPr>
          <w:rStyle w:val="FontStyle12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основе формируемой системы знаний, умений, навыков в области анализа данных.</w:t>
      </w:r>
    </w:p>
    <w:p w:rsidR="00916BB4" w:rsidRDefault="00916BB4" w:rsidP="00916BB4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-формирование способности использовать  прикладное  программное  обеспечение  при решении  профессиональных  задач;</w:t>
      </w: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916BB4" w:rsidRDefault="00916BB4" w:rsidP="00916B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916BB4" w:rsidRDefault="00916BB4" w:rsidP="00916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 в модуль математики и информатики (информационный модуль) обязательных дисциплин Образовательного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направлений  38.03.01 «Экономика»,  38.03.02  «Менеджмент»,  38.03.05 «Бизнес-информатика» всех профилей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относится к  классу дисциплин, ориентированных на формирование общекультурных и профессиональных компетенций выпускников в области обработки больших данных  и машинного обучения.   </w:t>
      </w:r>
    </w:p>
    <w:p w:rsidR="00916BB4" w:rsidRDefault="00916BB4" w:rsidP="00916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единиц, 2</w:t>
      </w:r>
      <w:r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16BB4" w:rsidRDefault="00916BB4" w:rsidP="00916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916BB4" w:rsidRDefault="00916BB4" w:rsidP="0091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916BB4" w:rsidRDefault="00916BB4" w:rsidP="0091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10. Корреляционный  анализ</w:t>
      </w:r>
    </w:p>
    <w:p w:rsidR="0083474C" w:rsidRDefault="0083474C"/>
    <w:sectPr w:rsidR="0083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2"/>
    <w:rsid w:val="00051272"/>
    <w:rsid w:val="0083474C"/>
    <w:rsid w:val="00916BB4"/>
    <w:rsid w:val="00A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4"/>
    <w:pPr>
      <w:spacing w:after="160" w:line="254" w:lineRule="auto"/>
    </w:pPr>
  </w:style>
  <w:style w:type="paragraph" w:styleId="3">
    <w:name w:val="heading 3"/>
    <w:basedOn w:val="a"/>
    <w:link w:val="30"/>
    <w:uiPriority w:val="9"/>
    <w:qFormat/>
    <w:rsid w:val="00916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916BB4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916BB4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4"/>
    <w:pPr>
      <w:spacing w:after="160" w:line="254" w:lineRule="auto"/>
    </w:pPr>
  </w:style>
  <w:style w:type="paragraph" w:styleId="3">
    <w:name w:val="heading 3"/>
    <w:basedOn w:val="a"/>
    <w:link w:val="30"/>
    <w:uiPriority w:val="9"/>
    <w:qFormat/>
    <w:rsid w:val="00916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916BB4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916BB4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FE052-F7BD-4063-BB6E-04A1EA0217F9}"/>
</file>

<file path=customXml/itemProps2.xml><?xml version="1.0" encoding="utf-8"?>
<ds:datastoreItem xmlns:ds="http://schemas.openxmlformats.org/officeDocument/2006/customXml" ds:itemID="{CEA2BDC6-43BA-4FEF-B520-C6EA3C1490FF}"/>
</file>

<file path=customXml/itemProps3.xml><?xml version="1.0" encoding="utf-8"?>
<ds:datastoreItem xmlns:ds="http://schemas.openxmlformats.org/officeDocument/2006/customXml" ds:itemID="{BBAD3098-4E99-43D9-A995-0B0257BCA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2021-04-19T11:17:00Z</dcterms:created>
  <dcterms:modified xsi:type="dcterms:W3CDTF">2021-04-19T11:27:00Z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